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3A" w:rsidRPr="00D93895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95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E9443A" w:rsidRPr="00D93895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95">
        <w:rPr>
          <w:rFonts w:ascii="Times New Roman" w:hAnsi="Times New Roman" w:cs="Times New Roman"/>
          <w:b/>
          <w:sz w:val="28"/>
          <w:szCs w:val="24"/>
        </w:rPr>
        <w:t>детский сад № 15 г. Уссурийска</w:t>
      </w:r>
    </w:p>
    <w:p w:rsidR="00E9443A" w:rsidRPr="00D93895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95">
        <w:rPr>
          <w:rFonts w:ascii="Times New Roman" w:hAnsi="Times New Roman" w:cs="Times New Roman"/>
          <w:b/>
          <w:sz w:val="28"/>
          <w:szCs w:val="24"/>
        </w:rPr>
        <w:t>Уссурийского городского округа.</w:t>
      </w:r>
    </w:p>
    <w:p w:rsidR="00E9443A" w:rsidRPr="00D93895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9443A" w:rsidRPr="00D93895" w:rsidRDefault="00E9443A" w:rsidP="00E94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3895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D5304D" w:rsidRPr="00D93895" w:rsidRDefault="004A2CF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>15.03.</w:t>
      </w:r>
      <w:r w:rsidR="0025318F" w:rsidRPr="00D93895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="00E9443A" w:rsidRPr="00D93895">
        <w:rPr>
          <w:rFonts w:ascii="Times New Roman" w:hAnsi="Times New Roman" w:cs="Times New Roman"/>
          <w:b/>
          <w:sz w:val="28"/>
          <w:szCs w:val="24"/>
        </w:rPr>
        <w:t xml:space="preserve"> г.  </w:t>
      </w:r>
      <w:r w:rsidR="0025318F" w:rsidRPr="00D93895">
        <w:rPr>
          <w:rFonts w:ascii="Times New Roman" w:hAnsi="Times New Roman" w:cs="Times New Roman"/>
          <w:b/>
          <w:sz w:val="28"/>
          <w:szCs w:val="24"/>
        </w:rPr>
        <w:tab/>
      </w:r>
      <w:r w:rsidR="00D5304D" w:rsidRPr="00D93895">
        <w:rPr>
          <w:rFonts w:ascii="Times New Roman" w:hAnsi="Times New Roman" w:cs="Times New Roman"/>
          <w:b/>
          <w:sz w:val="28"/>
          <w:szCs w:val="24"/>
        </w:rPr>
        <w:t xml:space="preserve">             </w:t>
      </w:r>
      <w:r w:rsidR="00D93895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BE0CCE" w:rsidRPr="00D93895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25318F" w:rsidRPr="00D93895">
        <w:rPr>
          <w:rFonts w:ascii="Times New Roman" w:hAnsi="Times New Roman" w:cs="Times New Roman"/>
          <w:b/>
          <w:sz w:val="28"/>
          <w:szCs w:val="24"/>
        </w:rPr>
        <w:t xml:space="preserve">№ </w:t>
      </w:r>
      <w:r>
        <w:rPr>
          <w:rFonts w:ascii="Times New Roman" w:hAnsi="Times New Roman" w:cs="Times New Roman"/>
          <w:b/>
          <w:sz w:val="28"/>
          <w:szCs w:val="24"/>
        </w:rPr>
        <w:t>25</w:t>
      </w:r>
      <w:r w:rsidR="0053342C" w:rsidRPr="00D93895">
        <w:rPr>
          <w:rFonts w:ascii="Times New Roman" w:hAnsi="Times New Roman" w:cs="Times New Roman"/>
          <w:b/>
          <w:sz w:val="28"/>
          <w:szCs w:val="24"/>
        </w:rPr>
        <w:t>-</w:t>
      </w:r>
      <w:r w:rsidR="00BE0CCE" w:rsidRPr="00D93895">
        <w:rPr>
          <w:rFonts w:ascii="Times New Roman" w:hAnsi="Times New Roman" w:cs="Times New Roman"/>
          <w:b/>
          <w:sz w:val="28"/>
          <w:szCs w:val="24"/>
        </w:rPr>
        <w:t>у</w:t>
      </w:r>
    </w:p>
    <w:p w:rsidR="00D5304D" w:rsidRPr="007D707C" w:rsidRDefault="00D5304D" w:rsidP="00D5304D">
      <w:pPr>
        <w:tabs>
          <w:tab w:val="left" w:pos="68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 xml:space="preserve">Об обеспечении сохранности </w:t>
      </w: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носителей персональных данных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 xml:space="preserve">В целях принятия мер по обеспечению безопасности персональных данных, предусмотренных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 xml:space="preserve">1. Утвердить перечень мест хранения бумажных материальных носителей персональных данных и назначить ответственных за хранение материальных носителей персональных данных (приложение № 1). 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2. Материальные носители персональных данных хранить только в местах, определенных в п. 1 настоящего приказа.</w:t>
      </w:r>
    </w:p>
    <w:p w:rsidR="00D93895" w:rsidRPr="00D93895" w:rsidRDefault="00D93895" w:rsidP="00D938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3. Лицам, осуществляющим обработку персональных данных, после окончания работы с материальными носителями сдавать их на хранение ответственному за хранение материальных носителей.</w:t>
      </w:r>
    </w:p>
    <w:p w:rsidR="00D93895" w:rsidRPr="00D93895" w:rsidRDefault="00D93895" w:rsidP="00D938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4. Сотрудникам, имеющим доступ к материальным носителям, запретить передачу материальных носителей персональных данных лицам, не осуществляющим их обработку.</w:t>
      </w:r>
    </w:p>
    <w:p w:rsidR="00D93895" w:rsidRPr="00D93895" w:rsidRDefault="00D93895" w:rsidP="00D9389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5. Утвердить форму акта об уничтожении материальных носителей персональных данных (приложение № 2).</w:t>
      </w:r>
    </w:p>
    <w:p w:rsidR="00D93895" w:rsidRPr="00D93895" w:rsidRDefault="00D93895" w:rsidP="00D9389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 xml:space="preserve">6. 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заведующего</w:t>
      </w:r>
      <w:r w:rsidRPr="00D93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Арзыкулову А.К.</w:t>
      </w:r>
    </w:p>
    <w:p w:rsidR="00D93895" w:rsidRPr="00D93895" w:rsidRDefault="00D93895" w:rsidP="00D9389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643061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 ________________________          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         А.В. Баева</w:t>
      </w:r>
    </w:p>
    <w:p w:rsidR="00D93895" w:rsidRPr="00643061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</w:p>
    <w:p w:rsidR="00D93895" w:rsidRPr="00643061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93895" w:rsidRPr="00643061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43061">
        <w:rPr>
          <w:rFonts w:ascii="Times New Roman" w:hAnsi="Times New Roman" w:cs="Times New Roman"/>
          <w:color w:val="000000"/>
          <w:sz w:val="28"/>
          <w:szCs w:val="24"/>
        </w:rPr>
        <w:t>С приказом ознакомлен</w:t>
      </w:r>
      <w:r w:rsidR="004A2CFD">
        <w:rPr>
          <w:rFonts w:ascii="Times New Roman" w:hAnsi="Times New Roman" w:cs="Times New Roman"/>
          <w:color w:val="000000"/>
          <w:sz w:val="28"/>
          <w:szCs w:val="24"/>
        </w:rPr>
        <w:t>а</w:t>
      </w:r>
      <w:bookmarkStart w:id="0" w:name="_GoBack"/>
      <w:bookmarkEnd w:id="0"/>
      <w:r w:rsidRPr="00643061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Приложение № 1</w:t>
      </w: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                 к приказу </w:t>
      </w: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                от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Pr="00D9389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Pr="00D93895">
        <w:rPr>
          <w:rFonts w:ascii="Times New Roman" w:hAnsi="Times New Roman" w:cs="Times New Roman"/>
          <w:bCs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10-у</w:t>
      </w:r>
    </w:p>
    <w:p w:rsidR="00D93895" w:rsidRPr="00D93895" w:rsidRDefault="00D93895" w:rsidP="00D93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895">
        <w:rPr>
          <w:rFonts w:ascii="Times New Roman" w:hAnsi="Times New Roman" w:cs="Times New Roman"/>
          <w:sz w:val="28"/>
          <w:szCs w:val="28"/>
        </w:rPr>
        <w:t>Перечень мест хранения бумажных материальных носителей персональных данных и ответственных за их хранение и учет</w:t>
      </w:r>
    </w:p>
    <w:p w:rsidR="00D93895" w:rsidRPr="00D93895" w:rsidRDefault="00D93895" w:rsidP="00D93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1366"/>
        <w:gridCol w:w="2934"/>
      </w:tblGrid>
      <w:tr w:rsidR="00D93895" w:rsidRPr="00D93895" w:rsidTr="00726E43">
        <w:trPr>
          <w:cantSplit/>
          <w:trHeight w:val="414"/>
          <w:tblHeader/>
        </w:trPr>
        <w:tc>
          <w:tcPr>
            <w:tcW w:w="2699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Наименование  носителя</w:t>
            </w:r>
          </w:p>
        </w:tc>
        <w:tc>
          <w:tcPr>
            <w:tcW w:w="731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Место хранения</w:t>
            </w:r>
          </w:p>
        </w:tc>
        <w:tc>
          <w:tcPr>
            <w:tcW w:w="1570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Ответственный за хранение </w:t>
            </w:r>
          </w:p>
        </w:tc>
      </w:tr>
      <w:tr w:rsidR="00D93895" w:rsidRPr="00D93895" w:rsidTr="00726E43">
        <w:trPr>
          <w:cantSplit/>
          <w:trHeight w:val="414"/>
        </w:trPr>
        <w:tc>
          <w:tcPr>
            <w:tcW w:w="2699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  <w:tc>
          <w:tcPr>
            <w:tcW w:w="1570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</w:tr>
    </w:tbl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45"/>
        <w:gridCol w:w="2590"/>
        <w:gridCol w:w="2310"/>
      </w:tblGrid>
      <w:tr w:rsidR="00D93895" w:rsidRPr="00D93895" w:rsidTr="00D93895">
        <w:trPr>
          <w:cantSplit/>
          <w:trHeight w:val="322"/>
          <w:tblHeader/>
        </w:trPr>
        <w:tc>
          <w:tcPr>
            <w:tcW w:w="2395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1</w:t>
            </w:r>
          </w:p>
        </w:tc>
        <w:tc>
          <w:tcPr>
            <w:tcW w:w="1353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2</w:t>
            </w:r>
          </w:p>
        </w:tc>
        <w:tc>
          <w:tcPr>
            <w:tcW w:w="1252" w:type="pct"/>
            <w:vMerge w:val="restart"/>
            <w:vAlign w:val="center"/>
          </w:tcPr>
          <w:p w:rsidR="00D93895" w:rsidRPr="00D93895" w:rsidRDefault="00D93895" w:rsidP="00D93895">
            <w:pPr>
              <w:jc w:val="center"/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3 </w:t>
            </w:r>
          </w:p>
        </w:tc>
      </w:tr>
      <w:tr w:rsidR="00D93895" w:rsidRPr="00D93895" w:rsidTr="00D93895">
        <w:trPr>
          <w:cantSplit/>
          <w:trHeight w:val="322"/>
        </w:trPr>
        <w:tc>
          <w:tcPr>
            <w:tcW w:w="2395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  <w:tc>
          <w:tcPr>
            <w:tcW w:w="1353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  <w:tc>
          <w:tcPr>
            <w:tcW w:w="1252" w:type="pct"/>
            <w:vMerge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</w:p>
        </w:tc>
      </w:tr>
      <w:tr w:rsidR="00D93895" w:rsidRPr="00D93895" w:rsidTr="00726E43">
        <w:trPr>
          <w:cantSplit/>
          <w:trHeight w:val="414"/>
        </w:trPr>
        <w:tc>
          <w:tcPr>
            <w:tcW w:w="5000" w:type="pct"/>
            <w:gridSpan w:val="3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b/>
                <w:sz w:val="28"/>
                <w:szCs w:val="28"/>
              </w:rPr>
              <w:t>Отдел организационно-контрольной и кадровой работы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Личные дела работников</w:t>
            </w:r>
          </w:p>
        </w:tc>
        <w:tc>
          <w:tcPr>
            <w:tcW w:w="1353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Каб. </w:t>
            </w:r>
            <w:r>
              <w:rPr>
                <w:sz w:val="28"/>
                <w:szCs w:val="28"/>
              </w:rPr>
              <w:t>Заведующего</w:t>
            </w:r>
          </w:p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(сейф)</w:t>
            </w:r>
          </w:p>
        </w:tc>
        <w:tc>
          <w:tcPr>
            <w:tcW w:w="1252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Трудовые книжки работников</w:t>
            </w:r>
          </w:p>
        </w:tc>
        <w:tc>
          <w:tcPr>
            <w:tcW w:w="1353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Каб. </w:t>
            </w:r>
            <w:r>
              <w:rPr>
                <w:sz w:val="28"/>
                <w:szCs w:val="28"/>
              </w:rPr>
              <w:t>Заведующего</w:t>
            </w:r>
          </w:p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(сейф)</w:t>
            </w:r>
          </w:p>
        </w:tc>
        <w:tc>
          <w:tcPr>
            <w:tcW w:w="1252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widowControl w:val="0"/>
              <w:rPr>
                <w:sz w:val="28"/>
                <w:szCs w:val="28"/>
              </w:rPr>
            </w:pPr>
            <w:r w:rsidRPr="00D93895">
              <w:rPr>
                <w:bCs/>
                <w:sz w:val="28"/>
                <w:szCs w:val="28"/>
              </w:rPr>
              <w:t xml:space="preserve">Личные карточки </w:t>
            </w:r>
            <w:r w:rsidRPr="00D93895">
              <w:rPr>
                <w:sz w:val="28"/>
                <w:szCs w:val="28"/>
              </w:rPr>
              <w:t>работников</w:t>
            </w:r>
          </w:p>
        </w:tc>
        <w:tc>
          <w:tcPr>
            <w:tcW w:w="1353" w:type="pct"/>
          </w:tcPr>
          <w:p w:rsidR="00D93895" w:rsidRPr="00B71C86" w:rsidRDefault="00D93895" w:rsidP="00A05ADD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Обращения граждан  и ответы на них</w:t>
            </w:r>
          </w:p>
        </w:tc>
        <w:tc>
          <w:tcPr>
            <w:tcW w:w="1353" w:type="pct"/>
          </w:tcPr>
          <w:p w:rsidR="00D93895" w:rsidRDefault="00D93895" w:rsidP="00A05ADD">
            <w:r w:rsidRPr="00B71C86">
              <w:rPr>
                <w:sz w:val="28"/>
                <w:szCs w:val="28"/>
              </w:rPr>
              <w:t>Каб. Заведующего (сейф)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080B27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Согласие работников на обработку своих персональных данных </w:t>
            </w:r>
          </w:p>
        </w:tc>
        <w:tc>
          <w:tcPr>
            <w:tcW w:w="1353" w:type="pct"/>
          </w:tcPr>
          <w:p w:rsidR="00D93895" w:rsidRPr="00B71C86" w:rsidRDefault="00D93895" w:rsidP="00A05ADD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Заведующего(сейф)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Документы по работающим и забронированных гражданам  пребывающим в запасе </w:t>
            </w:r>
          </w:p>
        </w:tc>
        <w:tc>
          <w:tcPr>
            <w:tcW w:w="1353" w:type="pct"/>
          </w:tcPr>
          <w:p w:rsidR="00D93895" w:rsidRDefault="00D93895" w:rsidP="00A05ADD">
            <w:r w:rsidRPr="00B71C86">
              <w:rPr>
                <w:sz w:val="28"/>
                <w:szCs w:val="28"/>
              </w:rPr>
              <w:t>Каб. Заведующего (сейф)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080B27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Приказы по личным делам и кадрам</w:t>
            </w:r>
          </w:p>
        </w:tc>
        <w:tc>
          <w:tcPr>
            <w:tcW w:w="1353" w:type="pct"/>
          </w:tcPr>
          <w:p w:rsidR="00D93895" w:rsidRDefault="00D93895" w:rsidP="00080B27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  <w:p w:rsidR="00080B27" w:rsidRPr="00B71C86" w:rsidRDefault="00080B27" w:rsidP="00080B27">
            <w:pPr>
              <w:rPr>
                <w:sz w:val="28"/>
                <w:szCs w:val="28"/>
              </w:rPr>
            </w:pP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529"/>
        </w:trPr>
        <w:tc>
          <w:tcPr>
            <w:tcW w:w="2395" w:type="pct"/>
          </w:tcPr>
          <w:p w:rsidR="00D93895" w:rsidRPr="00D93895" w:rsidRDefault="00D93895" w:rsidP="00080B27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Заявления о приеме </w:t>
            </w:r>
            <w:r w:rsidR="00080B27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1353" w:type="pct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Заведующего 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665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Сведения об учащихся, зачисленных в ОУ, отчисленных из ОУ</w:t>
            </w:r>
          </w:p>
        </w:tc>
        <w:tc>
          <w:tcPr>
            <w:tcW w:w="1353" w:type="pct"/>
          </w:tcPr>
          <w:p w:rsidR="00D93895" w:rsidRPr="00B71C86" w:rsidRDefault="00D93895" w:rsidP="00080B27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703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lastRenderedPageBreak/>
              <w:t>Информация о победителях и призерах конкурсов муниципального уровня</w:t>
            </w:r>
          </w:p>
        </w:tc>
        <w:tc>
          <w:tcPr>
            <w:tcW w:w="1353" w:type="pct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</w:t>
            </w:r>
            <w:r w:rsidR="00080B27">
              <w:rPr>
                <w:sz w:val="28"/>
                <w:szCs w:val="28"/>
              </w:rPr>
              <w:t>Старшего воспитателя</w:t>
            </w:r>
          </w:p>
        </w:tc>
        <w:tc>
          <w:tcPr>
            <w:tcW w:w="1252" w:type="pct"/>
          </w:tcPr>
          <w:p w:rsidR="00D93895" w:rsidRDefault="00080B27">
            <w:r>
              <w:rPr>
                <w:sz w:val="28"/>
                <w:szCs w:val="28"/>
              </w:rPr>
              <w:t xml:space="preserve">Старший воспитатель, </w:t>
            </w:r>
            <w:r w:rsidR="00D93895"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85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Согласие родителя (законного представителя) на обработку персональных данных своего несовершеннолетнего ребенка </w:t>
            </w:r>
          </w:p>
        </w:tc>
        <w:tc>
          <w:tcPr>
            <w:tcW w:w="1353" w:type="pct"/>
          </w:tcPr>
          <w:p w:rsidR="00D93895" w:rsidRPr="00B71C86" w:rsidRDefault="00D93895" w:rsidP="00080B27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113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Сообщения о несчастных случаях с учащимися, воспитанниками учреждения образования в образовательном процессе, дорожно-транспортных происшествиях и несчастных случаях со смертельным исходом</w:t>
            </w:r>
          </w:p>
        </w:tc>
        <w:tc>
          <w:tcPr>
            <w:tcW w:w="1353" w:type="pct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Заведующего 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830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Акты формы Н-2</w:t>
            </w:r>
          </w:p>
        </w:tc>
        <w:tc>
          <w:tcPr>
            <w:tcW w:w="1353" w:type="pct"/>
          </w:tcPr>
          <w:p w:rsidR="00D93895" w:rsidRPr="00B71C86" w:rsidRDefault="00D93895" w:rsidP="00A05ADD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Заведующего(сейф)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830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Материалы расследований несчастных случаев</w:t>
            </w:r>
          </w:p>
        </w:tc>
        <w:tc>
          <w:tcPr>
            <w:tcW w:w="1353" w:type="pct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Заведующего 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843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>Сообщения о последствиях несчастных случаев</w:t>
            </w:r>
          </w:p>
        </w:tc>
        <w:tc>
          <w:tcPr>
            <w:tcW w:w="1353" w:type="pct"/>
          </w:tcPr>
          <w:p w:rsidR="00D93895" w:rsidRPr="00B71C86" w:rsidRDefault="00D93895" w:rsidP="00080B27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679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Муниципальные контракты </w:t>
            </w:r>
          </w:p>
        </w:tc>
        <w:tc>
          <w:tcPr>
            <w:tcW w:w="1353" w:type="pct"/>
            <w:shd w:val="clear" w:color="auto" w:fill="auto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Заведующего 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688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Заявки участника закупки </w:t>
            </w:r>
          </w:p>
        </w:tc>
        <w:tc>
          <w:tcPr>
            <w:tcW w:w="1353" w:type="pct"/>
            <w:shd w:val="clear" w:color="auto" w:fill="auto"/>
          </w:tcPr>
          <w:p w:rsidR="00D93895" w:rsidRPr="00B71C86" w:rsidRDefault="00D93895" w:rsidP="00080B27">
            <w:pPr>
              <w:rPr>
                <w:sz w:val="28"/>
                <w:szCs w:val="28"/>
              </w:rPr>
            </w:pPr>
            <w:r w:rsidRPr="00B71C86">
              <w:rPr>
                <w:sz w:val="28"/>
                <w:szCs w:val="28"/>
              </w:rPr>
              <w:t>Каб. Заведующего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  <w:tr w:rsidR="00D93895" w:rsidRPr="00D93895" w:rsidTr="00D93895">
        <w:trPr>
          <w:cantSplit/>
          <w:trHeight w:val="414"/>
        </w:trPr>
        <w:tc>
          <w:tcPr>
            <w:tcW w:w="2395" w:type="pct"/>
          </w:tcPr>
          <w:p w:rsidR="00D93895" w:rsidRPr="00D93895" w:rsidRDefault="00D93895" w:rsidP="00D93895">
            <w:pPr>
              <w:rPr>
                <w:sz w:val="28"/>
                <w:szCs w:val="28"/>
              </w:rPr>
            </w:pPr>
            <w:r w:rsidRPr="00D93895">
              <w:rPr>
                <w:sz w:val="28"/>
                <w:szCs w:val="28"/>
              </w:rPr>
              <w:t xml:space="preserve">Заявки на участие в аукционе на право заключения договора аренды </w:t>
            </w:r>
          </w:p>
        </w:tc>
        <w:tc>
          <w:tcPr>
            <w:tcW w:w="1353" w:type="pct"/>
            <w:shd w:val="clear" w:color="auto" w:fill="auto"/>
          </w:tcPr>
          <w:p w:rsidR="00D93895" w:rsidRDefault="00D93895" w:rsidP="00080B27">
            <w:r w:rsidRPr="00B71C86">
              <w:rPr>
                <w:sz w:val="28"/>
                <w:szCs w:val="28"/>
              </w:rPr>
              <w:t xml:space="preserve">Каб. Заведующего </w:t>
            </w:r>
          </w:p>
        </w:tc>
        <w:tc>
          <w:tcPr>
            <w:tcW w:w="1252" w:type="pct"/>
          </w:tcPr>
          <w:p w:rsidR="00D93895" w:rsidRDefault="00D93895">
            <w:r w:rsidRPr="003A6A34">
              <w:rPr>
                <w:sz w:val="28"/>
                <w:szCs w:val="28"/>
              </w:rPr>
              <w:t>заместитель заведующего, заведующий</w:t>
            </w:r>
          </w:p>
        </w:tc>
      </w:tr>
    </w:tbl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895" w:rsidRDefault="00D93895" w:rsidP="00D93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B27" w:rsidRPr="00D93895" w:rsidRDefault="00080B27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</w:p>
    <w:p w:rsidR="00D93895" w:rsidRPr="00D93895" w:rsidRDefault="00D93895" w:rsidP="00D9389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80B27">
        <w:rPr>
          <w:rFonts w:ascii="Times New Roman" w:hAnsi="Times New Roman" w:cs="Times New Roman"/>
          <w:bCs/>
          <w:sz w:val="28"/>
          <w:szCs w:val="28"/>
          <w:u w:val="single"/>
        </w:rPr>
        <w:t>10</w:t>
      </w:r>
      <w:r w:rsidRPr="00D9389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080B27"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Pr="00D93895">
        <w:rPr>
          <w:rFonts w:ascii="Times New Roman" w:hAnsi="Times New Roman" w:cs="Times New Roman"/>
          <w:bCs/>
          <w:sz w:val="28"/>
          <w:szCs w:val="28"/>
          <w:u w:val="single"/>
        </w:rPr>
        <w:t>.20</w:t>
      </w:r>
      <w:r w:rsidR="00080B27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80B27">
        <w:rPr>
          <w:rFonts w:ascii="Times New Roman" w:hAnsi="Times New Roman" w:cs="Times New Roman"/>
          <w:bCs/>
          <w:sz w:val="28"/>
          <w:szCs w:val="28"/>
          <w:u w:val="single"/>
        </w:rPr>
        <w:t>10-у</w:t>
      </w:r>
    </w:p>
    <w:p w:rsidR="00D93895" w:rsidRPr="00D93895" w:rsidRDefault="00D93895" w:rsidP="00D93895">
      <w:pPr>
        <w:tabs>
          <w:tab w:val="left" w:pos="4536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pStyle w:val="Standard"/>
        <w:spacing w:before="0"/>
        <w:ind w:firstLine="708"/>
        <w:jc w:val="both"/>
        <w:rPr>
          <w:rFonts w:cs="Times New Roman"/>
          <w:sz w:val="28"/>
          <w:szCs w:val="28"/>
        </w:rPr>
      </w:pPr>
      <w:r w:rsidRPr="00D93895">
        <w:rPr>
          <w:rFonts w:cs="Times New Roman"/>
          <w:sz w:val="28"/>
          <w:szCs w:val="28"/>
        </w:rPr>
        <w:t xml:space="preserve">г. </w:t>
      </w:r>
      <w:r w:rsidR="00080B27">
        <w:rPr>
          <w:rFonts w:cs="Times New Roman"/>
          <w:sz w:val="28"/>
          <w:szCs w:val="28"/>
        </w:rPr>
        <w:t>Уссурийск</w:t>
      </w:r>
      <w:r w:rsidRPr="00D93895">
        <w:rPr>
          <w:rFonts w:cs="Times New Roman"/>
          <w:sz w:val="28"/>
          <w:szCs w:val="28"/>
        </w:rPr>
        <w:tab/>
        <w:t xml:space="preserve">   </w:t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="00080B27">
        <w:rPr>
          <w:rFonts w:cs="Times New Roman"/>
          <w:sz w:val="28"/>
          <w:szCs w:val="28"/>
        </w:rPr>
        <w:t xml:space="preserve">         </w:t>
      </w:r>
      <w:r w:rsidRPr="00D93895">
        <w:rPr>
          <w:rFonts w:cs="Times New Roman"/>
          <w:sz w:val="28"/>
          <w:szCs w:val="28"/>
        </w:rPr>
        <w:t>_____________________</w:t>
      </w:r>
    </w:p>
    <w:p w:rsidR="00D93895" w:rsidRPr="00D93895" w:rsidRDefault="00D93895" w:rsidP="00D93895">
      <w:pPr>
        <w:pStyle w:val="Standard"/>
        <w:spacing w:before="0"/>
        <w:jc w:val="both"/>
        <w:rPr>
          <w:rFonts w:cs="Times New Roman"/>
          <w:sz w:val="28"/>
          <w:szCs w:val="28"/>
        </w:rPr>
      </w:pP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  <w:t xml:space="preserve"> </w:t>
      </w:r>
      <w:r w:rsidRPr="00D93895">
        <w:rPr>
          <w:rFonts w:cs="Times New Roman"/>
          <w:sz w:val="28"/>
          <w:szCs w:val="28"/>
        </w:rPr>
        <w:tab/>
      </w:r>
      <w:r w:rsidRPr="00D93895">
        <w:rPr>
          <w:rFonts w:cs="Times New Roman"/>
          <w:sz w:val="28"/>
          <w:szCs w:val="28"/>
        </w:rPr>
        <w:tab/>
        <w:t>(дата составления)</w:t>
      </w:r>
    </w:p>
    <w:p w:rsidR="00D93895" w:rsidRPr="00D93895" w:rsidRDefault="00D93895" w:rsidP="00D93895">
      <w:pPr>
        <w:pStyle w:val="Standard"/>
        <w:spacing w:before="0"/>
        <w:jc w:val="center"/>
        <w:rPr>
          <w:rFonts w:cs="Times New Roman"/>
          <w:sz w:val="28"/>
          <w:szCs w:val="28"/>
        </w:rPr>
      </w:pPr>
      <w:r w:rsidRPr="00D93895">
        <w:rPr>
          <w:rFonts w:cs="Times New Roman"/>
          <w:sz w:val="28"/>
          <w:szCs w:val="28"/>
        </w:rPr>
        <w:t>АКТ № _____</w:t>
      </w:r>
    </w:p>
    <w:p w:rsidR="00D93895" w:rsidRPr="00D93895" w:rsidRDefault="00D93895" w:rsidP="00D93895">
      <w:pPr>
        <w:pStyle w:val="Standard"/>
        <w:spacing w:before="0"/>
        <w:jc w:val="center"/>
        <w:rPr>
          <w:rFonts w:cs="Times New Roman"/>
          <w:sz w:val="28"/>
          <w:szCs w:val="28"/>
        </w:rPr>
      </w:pPr>
      <w:r w:rsidRPr="00D93895">
        <w:rPr>
          <w:rFonts w:cs="Times New Roman"/>
          <w:sz w:val="28"/>
          <w:szCs w:val="28"/>
        </w:rPr>
        <w:t>об уничтожении материальных носителей персональных данных</w:t>
      </w:r>
    </w:p>
    <w:p w:rsidR="00D93895" w:rsidRPr="00D93895" w:rsidRDefault="00080B27" w:rsidP="00D938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№15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Комиссия в составе: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Председатель –  _______________________________________________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Члены комиссии: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                           _______________________________________________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                             _______________________________________________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pStyle w:val="Standard"/>
        <w:spacing w:before="0"/>
        <w:ind w:firstLine="567"/>
        <w:jc w:val="both"/>
        <w:rPr>
          <w:rFonts w:cs="Times New Roman"/>
          <w:sz w:val="28"/>
          <w:szCs w:val="28"/>
        </w:rPr>
      </w:pPr>
      <w:r w:rsidRPr="00D93895">
        <w:rPr>
          <w:rFonts w:cs="Times New Roman"/>
          <w:sz w:val="28"/>
          <w:szCs w:val="28"/>
        </w:rPr>
        <w:t xml:space="preserve">провела отбор материальных носителей персональных данных, не подлежащих дальнейшему хранению, и составила настоящий акт о том, что перечисленные в нем материальные носители персональных данных подлежат </w:t>
      </w:r>
      <w:r w:rsidRPr="00D93895">
        <w:rPr>
          <w:rFonts w:cs="Times New Roman"/>
          <w:bCs/>
          <w:sz w:val="28"/>
          <w:szCs w:val="28"/>
        </w:rPr>
        <w:t>гарантированному</w:t>
      </w:r>
      <w:r w:rsidRPr="00D93895">
        <w:rPr>
          <w:rFonts w:cs="Times New Roman"/>
          <w:sz w:val="28"/>
          <w:szCs w:val="28"/>
        </w:rPr>
        <w:t xml:space="preserve"> уничтожению.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595"/>
        <w:gridCol w:w="2127"/>
        <w:gridCol w:w="3189"/>
        <w:gridCol w:w="1949"/>
      </w:tblGrid>
      <w:tr w:rsidR="00D93895" w:rsidRPr="00D93895" w:rsidTr="00726E43">
        <w:tc>
          <w:tcPr>
            <w:tcW w:w="372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833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111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bCs/>
                <w:sz w:val="28"/>
                <w:szCs w:val="28"/>
              </w:rPr>
              <w:t>Тип и наименование</w:t>
            </w:r>
          </w:p>
        </w:tc>
        <w:tc>
          <w:tcPr>
            <w:tcW w:w="1666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sz w:val="28"/>
                <w:szCs w:val="28"/>
              </w:rPr>
              <w:t>Производимая операция (стирание, уничтожение и т.п.)</w:t>
            </w:r>
          </w:p>
        </w:tc>
        <w:tc>
          <w:tcPr>
            <w:tcW w:w="1018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3895">
              <w:rPr>
                <w:rFonts w:ascii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D93895" w:rsidRPr="00D93895" w:rsidTr="00726E43">
        <w:tc>
          <w:tcPr>
            <w:tcW w:w="372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895" w:rsidRPr="00D93895" w:rsidTr="00726E43">
        <w:tc>
          <w:tcPr>
            <w:tcW w:w="372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3895" w:rsidRPr="00D93895" w:rsidTr="00726E43">
        <w:tc>
          <w:tcPr>
            <w:tcW w:w="372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D93895" w:rsidRPr="00D93895" w:rsidRDefault="00D93895" w:rsidP="00D93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0B27" w:rsidRDefault="00D93895" w:rsidP="00080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На указанных носителях персональные данные уничтожены путем</w:t>
      </w:r>
    </w:p>
    <w:p w:rsidR="00D93895" w:rsidRPr="00D93895" w:rsidRDefault="00D93895" w:rsidP="00080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080B27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080B27" w:rsidRPr="00D93895" w:rsidRDefault="00D93895" w:rsidP="00080B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080B27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D93895" w:rsidRPr="00D93895" w:rsidRDefault="00D93895" w:rsidP="00080B2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(стирания на устройстве гарантированного уничтожения информации и т.п.)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Перечисленные носители персональных данных уничтожены путем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080B27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080B27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D93895" w:rsidRPr="00D93895" w:rsidRDefault="00080B27" w:rsidP="00080B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93895" w:rsidRPr="00D9389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D93895" w:rsidRPr="00D93895" w:rsidRDefault="00D93895" w:rsidP="00D9389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(разрезания, сжигания, механического уничтожения и т.п.)</w:t>
      </w:r>
    </w:p>
    <w:p w:rsidR="00D93895" w:rsidRPr="00D93895" w:rsidRDefault="00D93895" w:rsidP="00080B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>Председатель комиссии:  _________________ /____________/</w:t>
      </w:r>
    </w:p>
    <w:p w:rsidR="00D93895" w:rsidRPr="00D93895" w:rsidRDefault="00D93895" w:rsidP="00D9389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895">
        <w:rPr>
          <w:rFonts w:ascii="Times New Roman" w:hAnsi="Times New Roman" w:cs="Times New Roman"/>
          <w:bCs/>
          <w:sz w:val="28"/>
          <w:szCs w:val="28"/>
        </w:rPr>
        <w:t xml:space="preserve">Члены комиссии:        </w:t>
      </w:r>
      <w:r w:rsidRPr="00D93895">
        <w:rPr>
          <w:rFonts w:ascii="Times New Roman" w:hAnsi="Times New Roman" w:cs="Times New Roman"/>
          <w:bCs/>
          <w:sz w:val="28"/>
          <w:szCs w:val="28"/>
        </w:rPr>
        <w:tab/>
        <w:t>_________________ /____________/</w:t>
      </w:r>
    </w:p>
    <w:p w:rsidR="00643061" w:rsidRPr="00080B27" w:rsidRDefault="00080B27" w:rsidP="00080B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D93895" w:rsidRPr="00D93895">
        <w:rPr>
          <w:rFonts w:ascii="Times New Roman" w:hAnsi="Times New Roman" w:cs="Times New Roman"/>
          <w:bCs/>
          <w:sz w:val="28"/>
          <w:szCs w:val="28"/>
        </w:rPr>
        <w:t>_________________ /____________/</w:t>
      </w:r>
    </w:p>
    <w:p w:rsidR="0053342C" w:rsidRPr="00643061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3342C" w:rsidRPr="00643061" w:rsidRDefault="0053342C" w:rsidP="00E94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Заведующий </w:t>
      </w:r>
      <w:r w:rsidR="00643061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D5304D"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43061">
        <w:rPr>
          <w:rFonts w:ascii="Times New Roman" w:hAnsi="Times New Roman" w:cs="Times New Roman"/>
          <w:color w:val="000000"/>
          <w:sz w:val="28"/>
          <w:szCs w:val="24"/>
        </w:rPr>
        <w:t>________________________</w:t>
      </w:r>
      <w:r w:rsidR="00D5304D"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            </w:t>
      </w:r>
      <w:r w:rsidR="00643061"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</w:t>
      </w:r>
      <w:r w:rsidR="007D707C"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         </w:t>
      </w:r>
      <w:r w:rsidRPr="00643061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BE0CCE" w:rsidRPr="00643061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643061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BE0CCE" w:rsidRPr="00643061">
        <w:rPr>
          <w:rFonts w:ascii="Times New Roman" w:hAnsi="Times New Roman" w:cs="Times New Roman"/>
          <w:color w:val="000000"/>
          <w:sz w:val="28"/>
          <w:szCs w:val="24"/>
        </w:rPr>
        <w:t>Баева</w:t>
      </w:r>
    </w:p>
    <w:p w:rsidR="0014125E" w:rsidRDefault="0014125E"/>
    <w:sectPr w:rsidR="0014125E" w:rsidSect="0033127B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FE" w:rsidRDefault="00BD13FE">
      <w:pPr>
        <w:spacing w:after="0" w:line="240" w:lineRule="auto"/>
      </w:pPr>
      <w:r>
        <w:separator/>
      </w:r>
    </w:p>
  </w:endnote>
  <w:endnote w:type="continuationSeparator" w:id="0">
    <w:p w:rsidR="00BD13FE" w:rsidRDefault="00BD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FE" w:rsidRDefault="00BD13FE">
      <w:pPr>
        <w:spacing w:after="0" w:line="240" w:lineRule="auto"/>
      </w:pPr>
      <w:r>
        <w:separator/>
      </w:r>
    </w:p>
  </w:footnote>
  <w:footnote w:type="continuationSeparator" w:id="0">
    <w:p w:rsidR="00BD13FE" w:rsidRDefault="00BD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53" w:rsidRDefault="00080B27" w:rsidP="00144E2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6B53" w:rsidRDefault="00BD13F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613211"/>
      <w:docPartObj>
        <w:docPartGallery w:val="Page Numbers (Top of Page)"/>
        <w:docPartUnique/>
      </w:docPartObj>
    </w:sdtPr>
    <w:sdtEndPr/>
    <w:sdtContent>
      <w:p w:rsidR="00FB6B53" w:rsidRDefault="00080B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FD" w:rsidRPr="004A2CFD">
          <w:rPr>
            <w:noProof/>
            <w:lang w:val="ru-RU"/>
          </w:rPr>
          <w:t>2</w:t>
        </w:r>
        <w:r>
          <w:fldChar w:fldCharType="end"/>
        </w:r>
      </w:p>
    </w:sdtContent>
  </w:sdt>
  <w:p w:rsidR="00FB6B53" w:rsidRDefault="00BD13F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53" w:rsidRDefault="00BD13FE">
    <w:pPr>
      <w:pStyle w:val="ac"/>
      <w:jc w:val="center"/>
    </w:pPr>
  </w:p>
  <w:p w:rsidR="00FB6B53" w:rsidRDefault="00BD13F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363E18A1"/>
    <w:multiLevelType w:val="hybridMultilevel"/>
    <w:tmpl w:val="A454DE8E"/>
    <w:lvl w:ilvl="0" w:tplc="05167B1E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3A"/>
    <w:rsid w:val="000663A3"/>
    <w:rsid w:val="00080B27"/>
    <w:rsid w:val="0014125E"/>
    <w:rsid w:val="0025318F"/>
    <w:rsid w:val="0033127B"/>
    <w:rsid w:val="004A2CFD"/>
    <w:rsid w:val="0053342C"/>
    <w:rsid w:val="00643061"/>
    <w:rsid w:val="006633AE"/>
    <w:rsid w:val="006E0362"/>
    <w:rsid w:val="00706BD9"/>
    <w:rsid w:val="007D707C"/>
    <w:rsid w:val="00966912"/>
    <w:rsid w:val="00BD13FE"/>
    <w:rsid w:val="00BE0CCE"/>
    <w:rsid w:val="00C41454"/>
    <w:rsid w:val="00D5304D"/>
    <w:rsid w:val="00D93895"/>
    <w:rsid w:val="00E9443A"/>
    <w:rsid w:val="00F5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3DFF"/>
  <w15:docId w15:val="{CEDCA7B8-1F1B-4299-AC35-0FF927D6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944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E9443A"/>
    <w:pPr>
      <w:widowControl w:val="0"/>
      <w:shd w:val="clear" w:color="auto" w:fill="FFFFFF"/>
      <w:spacing w:before="120" w:after="240" w:line="322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BE0CCE"/>
    <w:pPr>
      <w:ind w:left="720"/>
      <w:contextualSpacing/>
    </w:pPr>
  </w:style>
  <w:style w:type="paragraph" w:styleId="a5">
    <w:name w:val="Normal (Web)"/>
    <w:basedOn w:val="a"/>
    <w:semiHidden/>
    <w:unhideWhenUsed/>
    <w:rsid w:val="00D530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qFormat/>
    <w:rsid w:val="00D5304D"/>
    <w:rPr>
      <w:i/>
      <w:iCs/>
    </w:rPr>
  </w:style>
  <w:style w:type="paragraph" w:styleId="a7">
    <w:name w:val="Body Text"/>
    <w:basedOn w:val="a"/>
    <w:link w:val="a8"/>
    <w:semiHidden/>
    <w:unhideWhenUsed/>
    <w:rsid w:val="006430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4306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43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306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D93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D9389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e">
    <w:name w:val="page number"/>
    <w:basedOn w:val="a0"/>
    <w:rsid w:val="00D93895"/>
  </w:style>
  <w:style w:type="paragraph" w:customStyle="1" w:styleId="Standard">
    <w:name w:val="Standard"/>
    <w:rsid w:val="00D93895"/>
    <w:pPr>
      <w:widowControl w:val="0"/>
      <w:suppressAutoHyphens/>
      <w:autoSpaceDN w:val="0"/>
      <w:spacing w:before="100"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2024-07-05T00:19:00Z</cp:lastPrinted>
  <dcterms:created xsi:type="dcterms:W3CDTF">2024-07-05T00:19:00Z</dcterms:created>
  <dcterms:modified xsi:type="dcterms:W3CDTF">2024-07-05T00:19:00Z</dcterms:modified>
</cp:coreProperties>
</file>