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ДОГОВОР ОБ ОБРАЗОВАНИИ ПО ДОПОЛНИТЕЛЬНЫМ ОБЩЕОБРАЗОВАТЕЛЬНЫМ ПРОГРАММАМ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500"/>
        <w:gridCol w:w="250"/>
        <w:gridCol w:w="4000"/>
      </w:tblGrid>
      <w:tr w:rsidR="00D5758C" w:rsidTr="00616457"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  <w:tr w:rsidR="00D5758C" w:rsidTr="00616457"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заключения договора)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15 г. Уссурийска Уссурийского городского округа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(далее - образовательная организация) на основании лицензии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59"/>
        <w:gridCol w:w="4391"/>
        <w:gridCol w:w="250"/>
      </w:tblGrid>
      <w:tr w:rsidR="00D5758C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"30 " мая 2017 г. N 319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B7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выданной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RPr="00B75B31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5758C" w:rsidRPr="00B75B31" w:rsidRDefault="00D5758C" w:rsidP="00B7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(дата и номер лицензии)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Pr="00B75B31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758C" w:rsidTr="00D5758C">
        <w:trPr>
          <w:jc w:val="center"/>
        </w:trPr>
        <w:tc>
          <w:tcPr>
            <w:tcW w:w="4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 науки Приморского края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лицензирующего органа)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D5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C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proofErr w:type="gramStart"/>
            <w:r w:rsidRPr="00D5758C"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Баевой Анны Васильевны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Pr="00B75B31" w:rsidRDefault="00B75B31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3"/>
                <w:szCs w:val="23"/>
              </w:rPr>
              <w:t>Устава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документа, удостоверяющего полномочия представителя Исполнителя)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&lt;2&gt;)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действующий в интересах несовершеннолетнего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 именуем в дальнейшем "Обучающийся" &lt;3&gt;/ и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58C" w:rsidTr="00616457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"Обучающийся" &lt;4&gt; (ненужное вычеркнуть), совместно </w:t>
      </w:r>
      <w:r>
        <w:rPr>
          <w:rFonts w:ascii="Times New Roman" w:hAnsi="Times New Roman" w:cs="Times New Roman"/>
          <w:sz w:val="24"/>
          <w:szCs w:val="24"/>
        </w:rPr>
        <w:lastRenderedPageBreak/>
        <w:t>именуемые Стороны, заключили настоящий Договор о нижеследующем.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Предмет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предоставить, а Обучающийся/Заказчик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вычеркнуть) обязуется оплатить образовательную услугу по обучению в рамках дополнительной общеобразовательной программы</w:t>
      </w:r>
    </w:p>
    <w:p w:rsidR="00D5758C" w:rsidRDefault="00023082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Углубленная подготовка</w:t>
      </w:r>
      <w:r w:rsidRPr="00023082">
        <w:rPr>
          <w:rFonts w:ascii="Times New Roman" w:hAnsi="Times New Roman" w:cs="Times New Roman"/>
          <w:sz w:val="24"/>
          <w:szCs w:val="24"/>
        </w:rPr>
        <w:t xml:space="preserve"> детей к школе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D5758C" w:rsidTr="0061645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дополнительной общеобразовательной программы;</w:t>
            </w:r>
          </w:p>
        </w:tc>
      </w:tr>
      <w:tr w:rsidR="00D5758C" w:rsidTr="00616457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023082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</w:tr>
      <w:tr w:rsidR="00D5758C" w:rsidTr="0061645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  <w:proofErr w:type="gramEnd"/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0"/>
        <w:gridCol w:w="4750"/>
        <w:gridCol w:w="250"/>
      </w:tblGrid>
      <w:tr w:rsidR="00D5758C" w:rsidTr="00616457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5B31">
              <w:rPr>
                <w:rFonts w:ascii="Times New Roman" w:hAnsi="Times New Roman" w:cs="Times New Roman"/>
                <w:sz w:val="24"/>
                <w:szCs w:val="24"/>
              </w:rPr>
              <w:t>9 месяцев (учебный год)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8C" w:rsidTr="00616457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часов/ дней/ месяцев/ лет)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Права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023082">
        <w:rPr>
          <w:rFonts w:ascii="Times New Roman" w:hAnsi="Times New Roman" w:cs="Times New Roman"/>
          <w:sz w:val="24"/>
          <w:szCs w:val="24"/>
        </w:rPr>
        <w:t>О</w:t>
      </w:r>
      <w:r w:rsidR="00023082" w:rsidRPr="00023082">
        <w:rPr>
          <w:rFonts w:ascii="Times New Roman" w:hAnsi="Times New Roman" w:cs="Times New Roman"/>
          <w:sz w:val="24"/>
          <w:szCs w:val="24"/>
        </w:rPr>
        <w:t>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023082">
        <w:rPr>
          <w:rFonts w:ascii="Times New Roman" w:hAnsi="Times New Roman" w:cs="Times New Roman"/>
          <w:sz w:val="24"/>
          <w:szCs w:val="24"/>
        </w:rPr>
        <w:t>Получать</w:t>
      </w:r>
      <w:r w:rsidR="00023082" w:rsidRPr="00023082">
        <w:rPr>
          <w:rFonts w:ascii="Times New Roman" w:hAnsi="Times New Roman" w:cs="Times New Roman"/>
          <w:sz w:val="24"/>
          <w:szCs w:val="24"/>
        </w:rPr>
        <w:t xml:space="preserve"> от Исполнителя предоставления информациипо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023082">
        <w:rPr>
          <w:rFonts w:ascii="Times New Roman" w:hAnsi="Times New Roman" w:cs="Times New Roman"/>
          <w:sz w:val="24"/>
          <w:szCs w:val="24"/>
        </w:rPr>
        <w:t>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4" w:anchor="l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 &lt;5&gt;. Обучающийся также вправе:</w:t>
      </w:r>
      <w:proofErr w:type="gramEnd"/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Обязанности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158"/>
        <w:gridCol w:w="250"/>
      </w:tblGrid>
      <w:tr w:rsidR="00D5758C" w:rsidTr="00616457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417A0D" w:rsidP="00417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 дошкольного образовательного учреждения  на дополнительнуюобщеобразовательнуюпрограмму</w:t>
            </w:r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8C" w:rsidTr="00616457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anchor="l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&lt;6&gt;.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бучающегося), и расписанием занятий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&lt;7&gt;.</w:t>
      </w:r>
    </w:p>
    <w:p w:rsidR="002570D5" w:rsidRPr="002570D5" w:rsidRDefault="00D5758C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2570D5" w:rsidRPr="002570D5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вследствиеегоиндивидуальных</w:t>
      </w:r>
    </w:p>
    <w:p w:rsidR="002570D5" w:rsidRPr="002570D5" w:rsidRDefault="002570D5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2570D5" w:rsidP="002570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D5">
        <w:rPr>
          <w:rFonts w:ascii="Times New Roman" w:hAnsi="Times New Roman" w:cs="Times New Roman"/>
          <w:sz w:val="24"/>
          <w:szCs w:val="24"/>
        </w:rPr>
        <w:t>особенностей, делающих невозможным или педагогически нецелесообразным оказание данных услуг.</w:t>
      </w:r>
    </w:p>
    <w:p w:rsidR="002570D5" w:rsidRDefault="002570D5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отсутствует такая возможность.</w:t>
      </w:r>
    </w:p>
    <w:p w:rsidR="00D5758C" w:rsidRDefault="002570D5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2570D5">
        <w:rPr>
          <w:rFonts w:ascii="Times New Roman" w:hAnsi="Times New Roman" w:cs="Times New Roman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570D5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7" w:anchor="l7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&lt;8&gt;, в том числе: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бучающегося),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Стоимость услуг, сроки и порядок их оплаты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2570D5">
        <w:rPr>
          <w:rFonts w:ascii="Times New Roman" w:hAnsi="Times New Roman" w:cs="Times New Roman"/>
          <w:sz w:val="24"/>
          <w:szCs w:val="24"/>
        </w:rPr>
        <w:t>7200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&lt;9&gt;.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&lt;10&gt;.</w:t>
      </w:r>
      <w:proofErr w:type="gramEnd"/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00"/>
        <w:gridCol w:w="250"/>
      </w:tblGrid>
      <w:tr w:rsidR="00D5758C" w:rsidTr="0061645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Оплата производится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6CAB" w:rsidRDefault="00D5758C" w:rsidP="00106CAB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 </w:t>
            </w:r>
            <w:r w:rsidR="00106CAB">
              <w:t xml:space="preserve">Ежемесячно, не позднее </w:t>
            </w:r>
            <w:r w:rsidR="00106CAB">
              <w:rPr>
                <w:color w:val="auto"/>
                <w:sz w:val="23"/>
                <w:szCs w:val="23"/>
              </w:rPr>
              <w:t xml:space="preserve">15 числа посредством безналичного перечисления соответствующих денежных средств на банковский счет Исполнителя, </w:t>
            </w:r>
            <w:r w:rsidR="00106CAB">
              <w:t>указанный в разделе IX настоящего Договора</w:t>
            </w:r>
          </w:p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AB" w:rsidRDefault="00106CAB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Основания изменения и расторжения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Обучающийся/Заказчик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Ответственность Исполнителя, Заказчика и Обучающегося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6C3EBB">
        <w:rPr>
          <w:rFonts w:ascii="Times New Roman" w:hAnsi="Times New Roman" w:cs="Times New Roman"/>
          <w:sz w:val="24"/>
          <w:szCs w:val="24"/>
        </w:rPr>
        <w:t>недельный</w:t>
      </w:r>
      <w:r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Срок действия Договора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Заключительные положения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</w:t>
      </w:r>
      <w:r w:rsidR="00106CAB">
        <w:rPr>
          <w:rFonts w:ascii="Times New Roman" w:hAnsi="Times New Roman" w:cs="Times New Roman"/>
          <w:sz w:val="24"/>
          <w:szCs w:val="24"/>
        </w:rPr>
        <w:t>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Адреса и реквизиты сторон</w:t>
      </w:r>
    </w:p>
    <w:p w:rsidR="00D5758C" w:rsidRDefault="00D5758C" w:rsidP="00D5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D575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834"/>
        <w:gridCol w:w="250"/>
        <w:gridCol w:w="2833"/>
        <w:gridCol w:w="250"/>
        <w:gridCol w:w="2833"/>
      </w:tblGrid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23082" w:rsidRDefault="00023082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&lt;11&gt;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&lt;12&gt;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Pr="00023082" w:rsidRDefault="00023082" w:rsidP="00023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/ наименование юридического лица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106CAB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692506 г. Уссурийск  ул. Попова 99а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2834"/>
            </w:tblGrid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(получатель платежа)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Кор/счет</w:t>
                  </w:r>
                  <w:proofErr w:type="gramEnd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40102810545370000012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№ 03234643057230002000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Л/с №20206У31140</w:t>
                  </w:r>
                </w:p>
              </w:tc>
            </w:tr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widowControl w:val="0"/>
                    <w:tabs>
                      <w:tab w:val="center" w:pos="-283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(счет получателя) </w:t>
                  </w:r>
                </w:p>
                <w:p w:rsidR="00023082" w:rsidRPr="00023082" w:rsidRDefault="00023082" w:rsidP="00616457">
                  <w:pPr>
                    <w:widowControl w:val="0"/>
                    <w:tabs>
                      <w:tab w:val="center" w:pos="-283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Дальневосточный ГУ Банк России г</w:t>
                  </w:r>
                  <w:proofErr w:type="gramStart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ладивосток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C458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010507002</w:t>
                  </w:r>
                </w:p>
              </w:tc>
            </w:tr>
            <w:tr w:rsidR="00023082" w:rsidRPr="00323758" w:rsidTr="00616457">
              <w:trPr>
                <w:trHeight w:val="225"/>
              </w:trPr>
              <w:tc>
                <w:tcPr>
                  <w:tcW w:w="4707" w:type="dxa"/>
                  <w:vAlign w:val="bottom"/>
                </w:tcPr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платежа: 01600000000000130130         </w:t>
                  </w:r>
                </w:p>
                <w:p w:rsidR="00023082" w:rsidRPr="00023082" w:rsidRDefault="00023082" w:rsidP="0061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0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Платные услуги                                        </w:t>
                  </w:r>
                </w:p>
              </w:tc>
            </w:tr>
          </w:tbl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58C" w:rsidTr="0061645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5758C" w:rsidRDefault="00D5758C" w:rsidP="006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745B" w:rsidRDefault="00FD745B"/>
    <w:p w:rsidR="00023082" w:rsidRDefault="00023082" w:rsidP="0002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случае, если на момент заключения договора лицу, зачисляемому на обучение, не исполнилось четырнадцать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2012, N 53, ст. 7598; 2019, N 49, ст. 6962.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</w:t>
      </w:r>
      <w:hyperlink r:id="rId8" w:anchor="l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</w:t>
      </w:r>
      <w:hyperlink r:id="rId9" w:anchor="l7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2012, N 53, ст. 7598; 2019, N 30, ст. 4134.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</w:t>
      </w:r>
      <w:hyperlink r:id="rId10" w:anchor="l7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</w:t>
      </w:r>
      <w:hyperlink r:id="rId11" w:anchor="l7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Обучающийся одновременно является Заказчиком, указанное поле не заполняется.</w:t>
      </w:r>
    </w:p>
    <w:p w:rsidR="00023082" w:rsidRDefault="00023082" w:rsidP="0002308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случае, если Обучающийся является стороной договора.</w:t>
      </w:r>
    </w:p>
    <w:p w:rsidR="00023082" w:rsidRDefault="00023082"/>
    <w:sectPr w:rsidR="00023082" w:rsidSect="00A6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2CC"/>
    <w:rsid w:val="00023082"/>
    <w:rsid w:val="000312CC"/>
    <w:rsid w:val="00106CAB"/>
    <w:rsid w:val="002570D5"/>
    <w:rsid w:val="00417A0D"/>
    <w:rsid w:val="006C3EBB"/>
    <w:rsid w:val="00A61712"/>
    <w:rsid w:val="00B75B31"/>
    <w:rsid w:val="00C458D6"/>
    <w:rsid w:val="00CD7BE3"/>
    <w:rsid w:val="00D5758C"/>
    <w:rsid w:val="00FD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57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74287" TargetMode="Externa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69095" TargetMode="External"/><Relationship Id="rId9" Type="http://schemas.openxmlformats.org/officeDocument/2006/relationships/hyperlink" Target="https://normativ.kontur.ru/document?moduleid=1&amp;documentid=36909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YGBuMDOPxC3CPXR2yO4Yel8fUsKKJQQdRv5xrzAWhVU=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CHFkUEU+AZe1+6G3I+M14b1LDC9pf36fp5XojctrcEAtQuKp78Ew5m/mkzIuvZGY
i2TDFs/X8wnL/4XALEGRVQ==</SignatureValue>
  <KeyInfo>
    <X509Data>
      <X509Certificate>MIIJHjCCCMugAwIBAgIQKYI5Hx6KJXDlr/pyXQsx2DAKBggqhQMHAQEDAjCCAVcx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0YHQuNC4MB4XDTIyMTAxMzAyMDQwMFoXDTI0MDEwNjAyMDQwMFowggIxMQswCQYD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ay5sb2NhbC9jcmwvdWNma18yMDIyLmNydDAdBgNVHQ4EFgQUc0FKGGTByeqJ5Ty8
080qyuQKhJwwggF3BgNVHSMEggFuMIIBaoAUHYAm0oli5wSBjx5K6KtyknYt3T2h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AAX2MAoGCCqFAwcBAQMCA0EA4OeTdycL/wI4V515sE/RLsIQ8hKFJM6MnGPGC7Mq
fhjgSPm9dOGuaTJbT324bhZIBfaXynHkzLgxlFi4D6ai2g==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/0jGQi91G3YtDqfHOcJVLfG4H00=</DigestValue>
      </Reference>
      <Reference URI="/word/document.xml?ContentType=application/vnd.openxmlformats-officedocument.wordprocessingml.document.main+xml">
        <DigestMethod Algorithm="http://www.w3.org/2000/09/xmldsig#sha1"/>
        <DigestValue>Hnc36t6Y/DchN37iVsijndQtwHY=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p/g5wrTd2+ImFIQ5fhs8ZEtMynA=</DigestValue>
      </Reference>
      <Reference URI="/word/styles.xml?ContentType=application/vnd.openxmlformats-officedocument.wordprocessingml.styles+xml">
        <DigestMethod Algorithm="http://www.w3.org/2000/09/xmldsig#sha1"/>
        <DigestValue>W6KbFut5THpfq8agN0XVXUZ5oCI=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2023-02-14T07:21:06Z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2023-02-14T04:58:00Z</dcterms:created>
  <dcterms:modified xsi:type="dcterms:W3CDTF">2023-02-14T07:21:00Z</dcterms:modified>
</cp:coreProperties>
</file>